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BFAD" w14:textId="140BA08C" w:rsidR="00531C9F" w:rsidRDefault="00787017">
      <w:hyperlink r:id="rId4" w:history="1">
        <w:r w:rsidRPr="00F87DA2">
          <w:rPr>
            <w:rStyle w:val="Hipercze"/>
          </w:rPr>
          <w:t>https://www.manual.forever.eu/</w:t>
        </w:r>
      </w:hyperlink>
    </w:p>
    <w:p w14:paraId="0AA38A32" w14:textId="77777777" w:rsidR="00787017" w:rsidRDefault="00787017"/>
    <w:sectPr w:rsidR="0078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F7"/>
    <w:rsid w:val="004A58F7"/>
    <w:rsid w:val="00531C9F"/>
    <w:rsid w:val="00787017"/>
    <w:rsid w:val="00D3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293F"/>
  <w15:chartTrackingRefBased/>
  <w15:docId w15:val="{E0760D7D-E7B2-402D-A5E5-B8ABBB3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70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nual.forever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Śmigrodzka-Kuzyk</dc:creator>
  <cp:keywords/>
  <dc:description/>
  <cp:lastModifiedBy>Anita Śmigrodzka-Kuzyk</cp:lastModifiedBy>
  <cp:revision>2</cp:revision>
  <dcterms:created xsi:type="dcterms:W3CDTF">2023-06-15T10:08:00Z</dcterms:created>
  <dcterms:modified xsi:type="dcterms:W3CDTF">2023-06-15T10:08:00Z</dcterms:modified>
</cp:coreProperties>
</file>